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D0D" w:rsidRDefault="00F61D0D" w:rsidP="00F61D0D">
      <w:pPr>
        <w:pStyle w:val="a4"/>
        <w:jc w:val="right"/>
        <w:rPr>
          <w:rFonts w:ascii="Times New Roman" w:hAnsi="Times New Roman" w:cs="Times New Roman"/>
          <w:sz w:val="28"/>
          <w:szCs w:val="28"/>
        </w:rPr>
      </w:pPr>
    </w:p>
    <w:p w:rsidR="00F61D0D" w:rsidRDefault="00F61D0D" w:rsidP="00F61D0D">
      <w:pPr>
        <w:pStyle w:val="a4"/>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857250" cy="800100"/>
            <wp:effectExtent l="19050" t="0" r="0"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района"/>
                    <pic:cNvPicPr>
                      <a:picLocks noChangeAspect="1" noChangeArrowheads="1"/>
                    </pic:cNvPicPr>
                  </pic:nvPicPr>
                  <pic:blipFill>
                    <a:blip r:embed="rId4" cstate="print"/>
                    <a:srcRect/>
                    <a:stretch>
                      <a:fillRect/>
                    </a:stretch>
                  </pic:blipFill>
                  <pic:spPr bwMode="auto">
                    <a:xfrm>
                      <a:off x="0" y="0"/>
                      <a:ext cx="857250" cy="800100"/>
                    </a:xfrm>
                    <a:prstGeom prst="rect">
                      <a:avLst/>
                    </a:prstGeom>
                    <a:noFill/>
                    <a:ln w="9525">
                      <a:noFill/>
                      <a:miter lim="800000"/>
                      <a:headEnd/>
                      <a:tailEnd/>
                    </a:ln>
                  </pic:spPr>
                </pic:pic>
              </a:graphicData>
            </a:graphic>
          </wp:inline>
        </w:drawing>
      </w:r>
    </w:p>
    <w:p w:rsidR="00F61D0D" w:rsidRDefault="00F61D0D" w:rsidP="00F61D0D">
      <w:pPr>
        <w:pStyle w:val="a4"/>
        <w:jc w:val="center"/>
        <w:rPr>
          <w:rFonts w:ascii="Times New Roman" w:hAnsi="Times New Roman" w:cs="Times New Roman"/>
          <w:sz w:val="28"/>
          <w:szCs w:val="28"/>
        </w:rPr>
      </w:pPr>
      <w:r>
        <w:rPr>
          <w:rFonts w:ascii="Times New Roman" w:hAnsi="Times New Roman" w:cs="Times New Roman"/>
          <w:sz w:val="28"/>
          <w:szCs w:val="28"/>
        </w:rPr>
        <w:t>ЧЕЛЯБИНСКАЯ ОБЛАСТЬ</w:t>
      </w:r>
    </w:p>
    <w:p w:rsidR="00F61D0D" w:rsidRDefault="00F61D0D" w:rsidP="00F61D0D">
      <w:pPr>
        <w:pStyle w:val="a4"/>
        <w:jc w:val="center"/>
        <w:rPr>
          <w:rFonts w:ascii="Times New Roman" w:hAnsi="Times New Roman" w:cs="Times New Roman"/>
          <w:color w:val="000000"/>
          <w:sz w:val="28"/>
          <w:szCs w:val="28"/>
        </w:rPr>
      </w:pPr>
      <w:r>
        <w:rPr>
          <w:rFonts w:ascii="Times New Roman" w:hAnsi="Times New Roman" w:cs="Times New Roman"/>
          <w:sz w:val="28"/>
          <w:szCs w:val="28"/>
        </w:rPr>
        <w:t xml:space="preserve">СОВЕТ </w:t>
      </w:r>
      <w:r>
        <w:rPr>
          <w:rFonts w:ascii="Times New Roman" w:hAnsi="Times New Roman" w:cs="Times New Roman"/>
          <w:color w:val="000000"/>
          <w:sz w:val="28"/>
          <w:szCs w:val="28"/>
        </w:rPr>
        <w:t>ДЕПУТАТОВ  БОРОВОГО СЕЛЬСКОГО ПОСЕЛЕНИЯ</w:t>
      </w:r>
    </w:p>
    <w:p w:rsidR="00F61D0D" w:rsidRDefault="00F61D0D" w:rsidP="00F61D0D">
      <w:pPr>
        <w:pStyle w:val="a4"/>
        <w:jc w:val="center"/>
        <w:rPr>
          <w:rFonts w:ascii="Times New Roman" w:hAnsi="Times New Roman" w:cs="Times New Roman"/>
          <w:sz w:val="28"/>
          <w:szCs w:val="28"/>
        </w:rPr>
      </w:pPr>
      <w:r>
        <w:rPr>
          <w:rFonts w:ascii="Times New Roman" w:hAnsi="Times New Roman" w:cs="Times New Roman"/>
          <w:color w:val="000000"/>
          <w:sz w:val="28"/>
          <w:szCs w:val="28"/>
        </w:rPr>
        <w:t>ОКТЯБРЬСКОГО МУНИЦИПАЛЬНОГО</w:t>
      </w:r>
      <w:r>
        <w:rPr>
          <w:rFonts w:ascii="Times New Roman" w:hAnsi="Times New Roman" w:cs="Times New Roman"/>
          <w:sz w:val="28"/>
          <w:szCs w:val="28"/>
        </w:rPr>
        <w:t xml:space="preserve"> РАЙОНА</w:t>
      </w:r>
    </w:p>
    <w:p w:rsidR="00F61D0D" w:rsidRDefault="00F61D0D" w:rsidP="00F61D0D">
      <w:pPr>
        <w:pStyle w:val="a4"/>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Е Н И Е</w:t>
      </w:r>
    </w:p>
    <w:p w:rsidR="00F61D0D" w:rsidRDefault="00F61D0D" w:rsidP="00F61D0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__________________________________________________________________</w:t>
      </w:r>
    </w:p>
    <w:p w:rsidR="00F61D0D" w:rsidRDefault="00F61D0D" w:rsidP="00F61D0D">
      <w:pPr>
        <w:pStyle w:val="a4"/>
        <w:rPr>
          <w:rFonts w:ascii="Times New Roman" w:eastAsia="Times New Roman" w:hAnsi="Times New Roman" w:cs="Times New Roman"/>
          <w:sz w:val="28"/>
          <w:szCs w:val="28"/>
        </w:rPr>
      </w:pPr>
    </w:p>
    <w:p w:rsidR="00F61D0D" w:rsidRDefault="00F02A6D" w:rsidP="00F61D0D">
      <w:pPr>
        <w:pStyle w:val="a4"/>
        <w:rPr>
          <w:rFonts w:ascii="Times New Roman" w:hAnsi="Times New Roman" w:cs="Times New Roman"/>
          <w:b/>
          <w:sz w:val="28"/>
          <w:szCs w:val="28"/>
        </w:rPr>
      </w:pPr>
      <w:r>
        <w:rPr>
          <w:rFonts w:ascii="Times New Roman" w:eastAsia="Times New Roman" w:hAnsi="Times New Roman"/>
          <w:sz w:val="28"/>
          <w:szCs w:val="28"/>
        </w:rPr>
        <w:t>От 11.02.2025</w:t>
      </w:r>
      <w:r w:rsidR="00724150">
        <w:rPr>
          <w:rFonts w:ascii="Times New Roman" w:eastAsia="Times New Roman" w:hAnsi="Times New Roman"/>
          <w:sz w:val="28"/>
          <w:szCs w:val="28"/>
        </w:rPr>
        <w:t xml:space="preserve"> </w:t>
      </w:r>
      <w:r>
        <w:rPr>
          <w:rFonts w:ascii="Times New Roman" w:eastAsia="Times New Roman" w:hAnsi="Times New Roman"/>
          <w:sz w:val="28"/>
          <w:szCs w:val="28"/>
        </w:rPr>
        <w:t>г  № 156</w:t>
      </w:r>
      <w:r w:rsidR="00F61D0D">
        <w:rPr>
          <w:rFonts w:ascii="Times New Roman" w:eastAsia="Times New Roman" w:hAnsi="Times New Roman"/>
          <w:sz w:val="28"/>
          <w:szCs w:val="28"/>
        </w:rPr>
        <w:t xml:space="preserve">                                                                         </w:t>
      </w:r>
    </w:p>
    <w:p w:rsidR="00F61D0D" w:rsidRDefault="00F61D0D" w:rsidP="00F61D0D">
      <w:pPr>
        <w:spacing w:after="0" w:line="240" w:lineRule="auto"/>
        <w:rPr>
          <w:rFonts w:ascii="Times New Roman" w:eastAsia="Times New Roman" w:hAnsi="Times New Roman"/>
          <w:sz w:val="28"/>
          <w:szCs w:val="28"/>
          <w:lang w:eastAsia="ru-RU"/>
        </w:rPr>
      </w:pPr>
    </w:p>
    <w:p w:rsidR="00F61D0D" w:rsidRDefault="00F61D0D" w:rsidP="00F61D0D">
      <w:pPr>
        <w:spacing w:after="0" w:line="240" w:lineRule="auto"/>
        <w:rPr>
          <w:rFonts w:ascii="Times New Roman" w:eastAsia="Times New Roman" w:hAnsi="Times New Roman"/>
          <w:sz w:val="28"/>
          <w:szCs w:val="28"/>
          <w:lang w:eastAsia="ru-RU"/>
        </w:rPr>
      </w:pPr>
    </w:p>
    <w:p w:rsidR="00F61D0D" w:rsidRDefault="00F61D0D" w:rsidP="00F61D0D">
      <w:pPr>
        <w:spacing w:after="0" w:line="240" w:lineRule="auto"/>
        <w:rPr>
          <w:rFonts w:ascii="Times New Roman" w:eastAsia="Times New Roman" w:hAnsi="Times New Roman"/>
          <w:sz w:val="28"/>
          <w:szCs w:val="28"/>
          <w:lang w:eastAsia="ru-RU"/>
        </w:rPr>
      </w:pPr>
    </w:p>
    <w:p w:rsidR="00F61D0D" w:rsidRDefault="00F61D0D" w:rsidP="00F61D0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 внесении изменений и дополнений</w:t>
      </w:r>
    </w:p>
    <w:p w:rsidR="00F61D0D" w:rsidRDefault="00F61D0D" w:rsidP="00F61D0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Устав </w:t>
      </w:r>
      <w:proofErr w:type="gramStart"/>
      <w:r>
        <w:rPr>
          <w:rFonts w:ascii="Times New Roman" w:eastAsia="Times New Roman" w:hAnsi="Times New Roman"/>
          <w:sz w:val="28"/>
          <w:szCs w:val="28"/>
          <w:lang w:eastAsia="ru-RU"/>
        </w:rPr>
        <w:t>Борового</w:t>
      </w:r>
      <w:proofErr w:type="gramEnd"/>
    </w:p>
    <w:p w:rsidR="00F61D0D" w:rsidRDefault="00F61D0D" w:rsidP="00F61D0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сельского поселения</w:t>
      </w:r>
    </w:p>
    <w:p w:rsidR="00F61D0D" w:rsidRDefault="00F61D0D" w:rsidP="00F61D0D">
      <w:pPr>
        <w:spacing w:after="0" w:line="240" w:lineRule="auto"/>
        <w:rPr>
          <w:rFonts w:ascii="Times New Roman" w:eastAsia="Times New Roman" w:hAnsi="Times New Roman"/>
          <w:sz w:val="28"/>
          <w:szCs w:val="28"/>
          <w:lang w:eastAsia="ru-RU"/>
        </w:rPr>
      </w:pPr>
    </w:p>
    <w:p w:rsidR="00F61D0D" w:rsidRDefault="00F61D0D" w:rsidP="00F61D0D">
      <w:pPr>
        <w:spacing w:after="0" w:line="240" w:lineRule="auto"/>
        <w:ind w:hanging="180"/>
        <w:jc w:val="center"/>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Совет депутатов Борового сельского поселения</w:t>
      </w:r>
    </w:p>
    <w:p w:rsidR="00F61D0D" w:rsidRDefault="00F61D0D" w:rsidP="00F61D0D">
      <w:pPr>
        <w:spacing w:after="0" w:line="240" w:lineRule="auto"/>
        <w:ind w:hanging="180"/>
        <w:jc w:val="center"/>
        <w:rPr>
          <w:rFonts w:ascii="Times New Roman" w:eastAsia="Times New Roman" w:hAnsi="Times New Roman"/>
          <w:sz w:val="28"/>
          <w:szCs w:val="28"/>
          <w:lang w:eastAsia="ru-RU"/>
        </w:rPr>
      </w:pPr>
    </w:p>
    <w:p w:rsidR="00F61D0D" w:rsidRDefault="00F61D0D" w:rsidP="00F61D0D">
      <w:pPr>
        <w:spacing w:after="0" w:line="240" w:lineRule="auto"/>
        <w:ind w:hanging="180"/>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РЕШАЕТ:</w:t>
      </w:r>
    </w:p>
    <w:p w:rsidR="00F61D0D" w:rsidRDefault="00F61D0D" w:rsidP="00F61D0D">
      <w:pPr>
        <w:spacing w:after="0" w:line="240" w:lineRule="auto"/>
        <w:ind w:hanging="180"/>
        <w:jc w:val="center"/>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 Борового  сельского поселения следующие изменения и дополнения:</w:t>
      </w:r>
    </w:p>
    <w:p w:rsidR="00F61D0D" w:rsidRDefault="00F61D0D" w:rsidP="00F61D0D">
      <w:pPr>
        <w:spacing w:after="0" w:line="240" w:lineRule="auto"/>
        <w:ind w:firstLine="709"/>
        <w:jc w:val="both"/>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Титульный лист Устава изложить в следующей редакции:</w:t>
      </w: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«Устав Борового сельского поселения Октябрьского муниципального района Челябинской области»;</w:t>
      </w:r>
    </w:p>
    <w:p w:rsidR="00F61D0D" w:rsidRDefault="00F61D0D" w:rsidP="00F61D0D">
      <w:pPr>
        <w:spacing w:after="0" w:line="240" w:lineRule="auto"/>
        <w:rPr>
          <w:rFonts w:ascii="Times New Roman" w:eastAsia="Times New Roman" w:hAnsi="Times New Roman"/>
          <w:sz w:val="24"/>
          <w:szCs w:val="24"/>
          <w:lang w:eastAsia="ru-RU"/>
        </w:rPr>
      </w:pPr>
    </w:p>
    <w:p w:rsidR="00F61D0D" w:rsidRDefault="00F61D0D" w:rsidP="00F61D0D">
      <w:pPr>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2) Статью  1. «</w:t>
      </w:r>
      <w:r>
        <w:rPr>
          <w:rFonts w:ascii="Times New Roman" w:eastAsia="Times New Roman" w:hAnsi="Times New Roman"/>
          <w:b/>
          <w:sz w:val="28"/>
          <w:szCs w:val="28"/>
          <w:lang w:eastAsia="ru-RU"/>
        </w:rPr>
        <w:t>Наименование и статус муниципального образования</w:t>
      </w:r>
      <w:r>
        <w:rPr>
          <w:rFonts w:ascii="Times New Roman" w:eastAsia="Times New Roman" w:hAnsi="Times New Roman"/>
          <w:sz w:val="28"/>
          <w:szCs w:val="28"/>
          <w:lang w:eastAsia="ru-RU"/>
        </w:rPr>
        <w:t>»</w:t>
      </w:r>
      <w:r>
        <w:rPr>
          <w:rFonts w:ascii="Times New Roman" w:hAnsi="Times New Roman"/>
          <w:sz w:val="28"/>
          <w:szCs w:val="28"/>
        </w:rPr>
        <w:t xml:space="preserve"> </w:t>
      </w:r>
    </w:p>
    <w:p w:rsidR="00F61D0D" w:rsidRDefault="00F61D0D" w:rsidP="00F61D0D">
      <w:pPr>
        <w:spacing w:after="0" w:line="240" w:lineRule="auto"/>
        <w:ind w:firstLine="708"/>
        <w:jc w:val="both"/>
        <w:rPr>
          <w:rFonts w:ascii="Times New Roman" w:hAnsi="Times New Roman"/>
          <w:sz w:val="28"/>
          <w:szCs w:val="28"/>
        </w:rPr>
      </w:pPr>
      <w:r>
        <w:rPr>
          <w:rFonts w:ascii="Times New Roman" w:hAnsi="Times New Roman"/>
          <w:sz w:val="28"/>
          <w:szCs w:val="28"/>
        </w:rPr>
        <w:t>изложить в следующей редакции:</w:t>
      </w: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Статья 1. Наименование и статус муниципального образования</w:t>
      </w:r>
    </w:p>
    <w:p w:rsidR="00F61D0D" w:rsidRDefault="00F61D0D" w:rsidP="00F61D0D">
      <w:pPr>
        <w:spacing w:after="0" w:line="240" w:lineRule="auto"/>
        <w:jc w:val="both"/>
        <w:rPr>
          <w:rFonts w:ascii="Times New Roman" w:hAnsi="Times New Roman"/>
          <w:sz w:val="28"/>
          <w:szCs w:val="28"/>
        </w:rPr>
      </w:pPr>
    </w:p>
    <w:p w:rsidR="00F61D0D" w:rsidRDefault="00F61D0D" w:rsidP="00F61D0D">
      <w:pPr>
        <w:spacing w:after="0" w:line="240" w:lineRule="auto"/>
        <w:ind w:firstLine="709"/>
        <w:jc w:val="both"/>
        <w:rPr>
          <w:rFonts w:ascii="Times New Roman" w:hAnsi="Times New Roman"/>
          <w:sz w:val="28"/>
          <w:szCs w:val="28"/>
        </w:rPr>
      </w:pPr>
      <w:r>
        <w:rPr>
          <w:rFonts w:ascii="Times New Roman" w:hAnsi="Times New Roman"/>
          <w:sz w:val="28"/>
          <w:szCs w:val="28"/>
        </w:rPr>
        <w:t>1. Наименование муниципального образования -  Боровое сельское поселение Октябрьского муниципального района Челябинской области.</w:t>
      </w:r>
    </w:p>
    <w:p w:rsidR="00F61D0D" w:rsidRDefault="00F61D0D" w:rsidP="00F61D0D">
      <w:pPr>
        <w:spacing w:after="0" w:line="240" w:lineRule="auto"/>
        <w:ind w:firstLine="709"/>
        <w:jc w:val="both"/>
        <w:rPr>
          <w:rFonts w:ascii="Times New Roman" w:hAnsi="Times New Roman"/>
          <w:color w:val="FF0000"/>
          <w:sz w:val="28"/>
          <w:szCs w:val="28"/>
        </w:rPr>
      </w:pPr>
      <w:r>
        <w:rPr>
          <w:rFonts w:ascii="Times New Roman" w:hAnsi="Times New Roman"/>
          <w:sz w:val="28"/>
          <w:szCs w:val="28"/>
        </w:rPr>
        <w:t>Сокращенная форма наименования муниципального образования –</w:t>
      </w:r>
      <w:r>
        <w:rPr>
          <w:rFonts w:ascii="Times New Roman" w:hAnsi="Times New Roman"/>
          <w:color w:val="FF0000"/>
          <w:sz w:val="28"/>
          <w:szCs w:val="28"/>
        </w:rPr>
        <w:t xml:space="preserve"> </w:t>
      </w:r>
      <w:r>
        <w:rPr>
          <w:rFonts w:ascii="Times New Roman" w:hAnsi="Times New Roman"/>
          <w:sz w:val="28"/>
          <w:szCs w:val="28"/>
        </w:rPr>
        <w:t>Боровое  сельское поселение</w:t>
      </w:r>
      <w:r>
        <w:rPr>
          <w:rFonts w:ascii="Times New Roman" w:hAnsi="Times New Roman"/>
          <w:color w:val="FF0000"/>
          <w:sz w:val="28"/>
          <w:szCs w:val="28"/>
        </w:rPr>
        <w:t>.</w:t>
      </w:r>
    </w:p>
    <w:p w:rsidR="00F61D0D" w:rsidRDefault="00F61D0D" w:rsidP="00F61D0D">
      <w:pPr>
        <w:spacing w:after="0" w:line="240" w:lineRule="auto"/>
        <w:ind w:firstLine="709"/>
        <w:jc w:val="both"/>
        <w:rPr>
          <w:rFonts w:ascii="Times New Roman" w:hAnsi="Times New Roman"/>
          <w:sz w:val="28"/>
          <w:szCs w:val="28"/>
        </w:rPr>
      </w:pPr>
      <w:r>
        <w:rPr>
          <w:rFonts w:ascii="Times New Roman" w:hAnsi="Times New Roman"/>
          <w:sz w:val="28"/>
          <w:szCs w:val="28"/>
        </w:rPr>
        <w:t>Наименование муниципального образования и сокращенная форма наименования муниципального образования равнозначны.</w:t>
      </w:r>
    </w:p>
    <w:p w:rsidR="00F61D0D" w:rsidRDefault="00F61D0D" w:rsidP="00F61D0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w:t>
      </w:r>
      <w:r>
        <w:rPr>
          <w:rFonts w:ascii="Times New Roman" w:hAnsi="Times New Roman"/>
          <w:sz w:val="28"/>
          <w:szCs w:val="28"/>
        </w:rPr>
        <w:lastRenderedPageBreak/>
        <w:t>требующих указания наименования муниципального образования, допускается использование сокращенной формы наименования муниципального образования наравне с наименованием муниципального образования, определенным абзацем первым настоящего пункта.</w:t>
      </w:r>
    </w:p>
    <w:p w:rsidR="00F61D0D" w:rsidRDefault="00F61D0D" w:rsidP="00F61D0D">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rPr>
        <w:t>2. Боровое сельское поселение является муниципальным образованием, входит в состав Октябрьского муниципального района Челябинской области.</w:t>
      </w:r>
    </w:p>
    <w:p w:rsidR="00F61D0D" w:rsidRDefault="00F61D0D" w:rsidP="00F61D0D">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3. Муниципальное образование наделено статусом сельского поселения Законом Челябинской области от 26.08.2004 № 269-ЗО «О статусе и границах Октябрьского муниципального района  Челябинской области и сельских поселений в его составе».</w:t>
      </w:r>
    </w:p>
    <w:p w:rsidR="00F61D0D" w:rsidRDefault="00F61D0D" w:rsidP="00F61D0D">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4. Административным центром Борового сельского поселения является село Боровое.</w:t>
      </w:r>
    </w:p>
    <w:p w:rsidR="00F61D0D" w:rsidRDefault="00F61D0D" w:rsidP="00F61D0D">
      <w:pPr>
        <w:spacing w:after="0" w:line="240" w:lineRule="auto"/>
        <w:ind w:firstLine="709"/>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5. Статус Борового сельского поселения может быть изменен в порядке, предусмотренном действующим законодательством</w:t>
      </w:r>
      <w:proofErr w:type="gramStart"/>
      <w:r>
        <w:rPr>
          <w:rFonts w:ascii="Times New Roman" w:eastAsia="Times New Roman" w:hAnsi="Times New Roman"/>
          <w:color w:val="000000"/>
          <w:sz w:val="28"/>
          <w:szCs w:val="28"/>
        </w:rPr>
        <w:t>.»;</w:t>
      </w:r>
      <w:proofErr w:type="gramEnd"/>
    </w:p>
    <w:p w:rsidR="00F61D0D" w:rsidRDefault="00F61D0D" w:rsidP="00F61D0D">
      <w:pPr>
        <w:spacing w:after="0" w:line="240" w:lineRule="auto"/>
        <w:ind w:firstLine="709"/>
        <w:jc w:val="both"/>
      </w:pPr>
    </w:p>
    <w:p w:rsidR="00F61D0D" w:rsidRDefault="00F61D0D" w:rsidP="00F61D0D">
      <w:pPr>
        <w:spacing w:after="0" w:line="240" w:lineRule="auto"/>
        <w:ind w:firstLine="709"/>
        <w:jc w:val="both"/>
        <w:rPr>
          <w:rFonts w:ascii="Times New Roman" w:eastAsia="Times New Roman" w:hAnsi="Times New Roman"/>
          <w:b/>
          <w:color w:val="000000"/>
          <w:sz w:val="28"/>
          <w:szCs w:val="28"/>
        </w:rPr>
      </w:pPr>
      <w:r>
        <w:rPr>
          <w:rFonts w:ascii="Times New Roman" w:eastAsia="Times New Roman" w:hAnsi="Times New Roman"/>
          <w:sz w:val="28"/>
          <w:szCs w:val="28"/>
          <w:lang w:eastAsia="ru-RU"/>
        </w:rPr>
        <w:t xml:space="preserve">3) статья 5. </w:t>
      </w:r>
      <w:r>
        <w:rPr>
          <w:rFonts w:ascii="Times New Roman" w:eastAsia="Times New Roman" w:hAnsi="Times New Roman"/>
          <w:b/>
          <w:sz w:val="28"/>
          <w:szCs w:val="28"/>
          <w:lang w:eastAsia="ru-RU"/>
        </w:rPr>
        <w:t>«</w:t>
      </w:r>
      <w:r>
        <w:rPr>
          <w:rFonts w:ascii="Times New Roman" w:eastAsia="Times New Roman" w:hAnsi="Times New Roman"/>
          <w:b/>
          <w:color w:val="000000"/>
          <w:sz w:val="28"/>
          <w:szCs w:val="28"/>
        </w:rPr>
        <w:t>Муниципальные правовые акты поселения»:</w:t>
      </w:r>
    </w:p>
    <w:p w:rsidR="00F61D0D" w:rsidRDefault="00F61D0D" w:rsidP="00F61D0D">
      <w:pPr>
        <w:spacing w:after="0" w:line="240" w:lineRule="auto"/>
        <w:ind w:firstLine="709"/>
        <w:jc w:val="both"/>
        <w:rPr>
          <w:rFonts w:ascii="Times New Roman" w:eastAsia="Times New Roman" w:hAnsi="Times New Roman"/>
          <w:b/>
          <w:color w:val="000000"/>
          <w:sz w:val="28"/>
          <w:szCs w:val="28"/>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3 изложить в следующей редакции:</w:t>
      </w:r>
    </w:p>
    <w:p w:rsidR="00F61D0D" w:rsidRDefault="00F61D0D" w:rsidP="00F61D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«3.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путем официального опубликования</w:t>
      </w:r>
      <w:proofErr w:type="gramStart"/>
      <w:r>
        <w:rPr>
          <w:rFonts w:ascii="Times New Roman" w:eastAsia="Times New Roman" w:hAnsi="Times New Roman"/>
          <w:sz w:val="28"/>
          <w:szCs w:val="28"/>
          <w:lang w:eastAsia="ru-RU"/>
        </w:rPr>
        <w:t>.»;</w:t>
      </w:r>
      <w:proofErr w:type="gramEnd"/>
    </w:p>
    <w:p w:rsidR="00F61D0D" w:rsidRDefault="00F61D0D" w:rsidP="00F61D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б) </w:t>
      </w:r>
      <w:r>
        <w:rPr>
          <w:rFonts w:ascii="Times New Roman" w:hAnsi="Times New Roman"/>
          <w:sz w:val="28"/>
          <w:szCs w:val="28"/>
        </w:rPr>
        <w:t>пункта 4 изложить в  следующей редакции:</w:t>
      </w:r>
    </w:p>
    <w:p w:rsidR="00F61D0D" w:rsidRDefault="00F61D0D" w:rsidP="00F61D0D">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Муниципальные правовые акты и соглашения, заключенные между органами местного самоуправления, подлежат официальному обнародованию путем официального опубликования в газете</w:t>
      </w:r>
      <w:r>
        <w:rPr>
          <w:rFonts w:ascii="Times New Roman" w:hAnsi="Times New Roman"/>
          <w:color w:val="FF0000"/>
          <w:sz w:val="28"/>
          <w:szCs w:val="28"/>
        </w:rPr>
        <w:t xml:space="preserve"> </w:t>
      </w:r>
      <w:r>
        <w:rPr>
          <w:rFonts w:ascii="Times New Roman" w:hAnsi="Times New Roman"/>
          <w:sz w:val="28"/>
          <w:szCs w:val="28"/>
        </w:rPr>
        <w:t xml:space="preserve">«Октябрьская искра» и (или) в сетевом издании «Администрация Октябрьского муниципального района Челябинской области» </w:t>
      </w:r>
      <w:proofErr w:type="gramStart"/>
      <w:r>
        <w:rPr>
          <w:rFonts w:ascii="Times New Roman" w:hAnsi="Times New Roman"/>
          <w:sz w:val="28"/>
          <w:szCs w:val="28"/>
        </w:rPr>
        <w:t xml:space="preserve">( </w:t>
      </w:r>
      <w:proofErr w:type="gramEnd"/>
      <w:r>
        <w:rPr>
          <w:rFonts w:ascii="Times New Roman" w:hAnsi="Times New Roman"/>
          <w:sz w:val="28"/>
          <w:szCs w:val="28"/>
        </w:rPr>
        <w:t xml:space="preserve">okt74.ru регистрация в качестве сетевого издания: </w:t>
      </w:r>
      <w:proofErr w:type="gramStart"/>
      <w:r>
        <w:rPr>
          <w:rFonts w:ascii="Times New Roman" w:hAnsi="Times New Roman"/>
          <w:sz w:val="28"/>
          <w:szCs w:val="28"/>
        </w:rPr>
        <w:t>Эл № ФС77-81663 от 03.08.2021г.).</w:t>
      </w:r>
      <w:proofErr w:type="gramEnd"/>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Для официального  размещения муниципальных правовых актов  и соглашений также используются портал Минюста  России  «Нормативные правовые акты в Российской Федерации» (</w:t>
      </w:r>
      <w:proofErr w:type="spellStart"/>
      <w:r>
        <w:rPr>
          <w:rFonts w:ascii="Times New Roman" w:eastAsia="Times New Roman" w:hAnsi="Times New Roman"/>
          <w:sz w:val="28"/>
          <w:szCs w:val="28"/>
          <w:lang w:eastAsia="ru-RU"/>
        </w:rPr>
        <w:t>pravo-minjust.ru</w:t>
      </w:r>
      <w:proofErr w:type="spellEnd"/>
      <w:r>
        <w:rPr>
          <w:rFonts w:ascii="Times New Roman" w:eastAsia="Times New Roman" w:hAnsi="Times New Roman"/>
          <w:sz w:val="28"/>
          <w:szCs w:val="28"/>
          <w:lang w:eastAsia="ru-RU"/>
        </w:rPr>
        <w:t>, регистрация в качестве сетевого издания:</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ЭЛ № ФС 77-72471 от 05.03.2018.)»;</w:t>
      </w:r>
      <w:proofErr w:type="gramEnd"/>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4) в  пункте 1 статьи 6. </w:t>
      </w:r>
      <w:r>
        <w:rPr>
          <w:rFonts w:ascii="Times New Roman" w:eastAsia="Times New Roman" w:hAnsi="Times New Roman"/>
          <w:b/>
          <w:sz w:val="28"/>
          <w:szCs w:val="28"/>
          <w:lang w:eastAsia="ru-RU"/>
        </w:rPr>
        <w:t>«Вопросы местного значения Борового сельского поселения»:</w:t>
      </w:r>
    </w:p>
    <w:p w:rsidR="00F61D0D" w:rsidRDefault="00F61D0D" w:rsidP="00F61D0D">
      <w:pPr>
        <w:spacing w:after="0" w:line="240" w:lineRule="auto"/>
        <w:ind w:firstLine="708"/>
        <w:jc w:val="both"/>
        <w:rPr>
          <w:rFonts w:ascii="Times New Roman" w:eastAsia="Times New Roman" w:hAnsi="Times New Roman"/>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12 изложить в следующей редакции:</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sz w:val="28"/>
          <w:szCs w:val="28"/>
          <w:lang w:eastAsia="ru-RU"/>
        </w:rPr>
        <w:t xml:space="preserve">«12) </w:t>
      </w:r>
      <w:r>
        <w:rPr>
          <w:rFonts w:ascii="Times New Roman" w:eastAsia="Times New Roman" w:hAnsi="Times New Roman"/>
          <w:bCs/>
          <w:sz w:val="28"/>
          <w:szCs w:val="28"/>
          <w:lang w:eastAsia="ru-RU"/>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w:t>
      </w:r>
      <w:r>
        <w:rPr>
          <w:rFonts w:ascii="Times New Roman" w:eastAsia="Times New Roman" w:hAnsi="Times New Roman"/>
          <w:bCs/>
          <w:sz w:val="28"/>
          <w:szCs w:val="28"/>
          <w:lang w:eastAsia="ru-RU"/>
        </w:rPr>
        <w:lastRenderedPageBreak/>
        <w:t>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Pr>
          <w:rFonts w:ascii="Times New Roman" w:eastAsia="Times New Roman" w:hAnsi="Times New Roman"/>
          <w:sz w:val="28"/>
          <w:szCs w:val="28"/>
          <w:lang w:eastAsia="ru-RU"/>
        </w:rPr>
        <w:t>;</w:t>
      </w:r>
      <w:r>
        <w:rPr>
          <w:rFonts w:ascii="Times New Roman" w:eastAsia="Times New Roman" w:hAnsi="Times New Roman"/>
          <w:bCs/>
          <w:sz w:val="28"/>
          <w:szCs w:val="28"/>
          <w:lang w:eastAsia="ru-RU"/>
        </w:rPr>
        <w:t>»</w:t>
      </w:r>
      <w:proofErr w:type="gramEnd"/>
      <w:r>
        <w:rPr>
          <w:rFonts w:ascii="Times New Roman" w:eastAsia="Times New Roman" w:hAnsi="Times New Roman"/>
          <w:bCs/>
          <w:sz w:val="28"/>
          <w:szCs w:val="28"/>
          <w:lang w:eastAsia="ru-RU"/>
        </w:rPr>
        <w:t>;</w:t>
      </w: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 следующего содержания:</w:t>
      </w:r>
    </w:p>
    <w:p w:rsidR="00F61D0D" w:rsidRDefault="00F61D0D" w:rsidP="00F61D0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«15) </w:t>
      </w:r>
      <w:r>
        <w:rPr>
          <w:rFonts w:ascii="Times New Roman" w:eastAsia="Times New Roman" w:hAnsi="Times New Roman"/>
          <w:bCs/>
          <w:sz w:val="28"/>
          <w:szCs w:val="28"/>
          <w:lang w:eastAsia="ru-RU"/>
        </w:rPr>
        <w:t xml:space="preserve">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proofErr w:type="gramStart"/>
      <w:r>
        <w:rPr>
          <w:rFonts w:ascii="Times New Roman" w:eastAsia="Times New Roman" w:hAnsi="Times New Roman"/>
          <w:b/>
          <w:bCs/>
          <w:sz w:val="28"/>
          <w:szCs w:val="28"/>
          <w:lang w:eastAsia="ru-RU"/>
        </w:rPr>
        <w:t>.</w:t>
      </w:r>
      <w:r>
        <w:rPr>
          <w:rFonts w:ascii="Times New Roman" w:eastAsia="Times New Roman" w:hAnsi="Times New Roman"/>
          <w:sz w:val="28"/>
          <w:szCs w:val="28"/>
          <w:lang w:eastAsia="ru-RU"/>
        </w:rPr>
        <w:t>»;</w:t>
      </w:r>
      <w:proofErr w:type="gramEnd"/>
    </w:p>
    <w:p w:rsidR="00F61D0D" w:rsidRDefault="00F61D0D" w:rsidP="00F61D0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в статье 17.1. </w:t>
      </w:r>
      <w:r>
        <w:rPr>
          <w:rFonts w:ascii="Times New Roman" w:eastAsia="Times New Roman" w:hAnsi="Times New Roman"/>
          <w:b/>
          <w:sz w:val="28"/>
          <w:szCs w:val="28"/>
          <w:lang w:eastAsia="ru-RU"/>
        </w:rPr>
        <w:t>«Староста сельского населенного пункта»:</w:t>
      </w:r>
    </w:p>
    <w:p w:rsidR="00F61D0D" w:rsidRDefault="00F61D0D" w:rsidP="00F61D0D">
      <w:pPr>
        <w:spacing w:after="0" w:line="240" w:lineRule="auto"/>
        <w:ind w:firstLine="709"/>
        <w:jc w:val="both"/>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а) пункт 2 дополнить предложением следующего содержания:</w:t>
      </w:r>
    </w:p>
    <w:p w:rsidR="00F61D0D" w:rsidRDefault="00F61D0D" w:rsidP="00F61D0D">
      <w:pPr>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«В сходе граждан по вопросу выдвижения кандидатуры старосты сельского населенного пункта и по вопросу досрочного прекращения полномочий старосты сельского населенного пункта помимо обладающих избирательным правом жителей сельского населенного пункта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w:t>
      </w:r>
      <w:proofErr w:type="gramEnd"/>
      <w:r>
        <w:rPr>
          <w:rFonts w:ascii="Times New Roman" w:eastAsia="Times New Roman" w:hAnsi="Times New Roman"/>
          <w:sz w:val="28"/>
          <w:szCs w:val="28"/>
          <w:lang w:eastAsia="ru-RU"/>
        </w:rPr>
        <w:t xml:space="preserve"> это установлено муниципальными нормативными правовыми актами</w:t>
      </w:r>
      <w:proofErr w:type="gramStart"/>
      <w:r>
        <w:rPr>
          <w:rFonts w:ascii="Times New Roman" w:eastAsia="Times New Roman" w:hAnsi="Times New Roman"/>
          <w:sz w:val="28"/>
          <w:szCs w:val="28"/>
          <w:lang w:eastAsia="ru-RU"/>
        </w:rPr>
        <w:t>.»;</w:t>
      </w:r>
      <w:proofErr w:type="gramEnd"/>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rPr>
          <w:rFonts w:ascii="Times New Roman" w:hAnsi="Times New Roman"/>
          <w:sz w:val="28"/>
          <w:szCs w:val="28"/>
          <w:lang w:eastAsia="ru-RU"/>
        </w:rPr>
      </w:pPr>
      <w:r>
        <w:rPr>
          <w:rFonts w:ascii="Times New Roman" w:hAnsi="Times New Roman"/>
          <w:sz w:val="28"/>
          <w:szCs w:val="28"/>
          <w:lang w:eastAsia="ru-RU"/>
        </w:rPr>
        <w:t xml:space="preserve">  </w:t>
      </w:r>
      <w:r>
        <w:rPr>
          <w:rFonts w:ascii="Times New Roman" w:hAnsi="Times New Roman"/>
          <w:sz w:val="28"/>
          <w:szCs w:val="28"/>
          <w:lang w:eastAsia="ru-RU"/>
        </w:rPr>
        <w:tab/>
        <w:t>б) абзац 3 изложить в следующей редакции:</w:t>
      </w:r>
    </w:p>
    <w:p w:rsidR="00F61D0D" w:rsidRDefault="00F61D0D" w:rsidP="00F61D0D">
      <w:pPr>
        <w:ind w:firstLine="567"/>
        <w:rPr>
          <w:rFonts w:ascii="Times New Roman" w:hAnsi="Times New Roman"/>
          <w:sz w:val="28"/>
          <w:szCs w:val="28"/>
        </w:rPr>
      </w:pPr>
      <w:r>
        <w:rPr>
          <w:rFonts w:ascii="Times New Roman" w:hAnsi="Times New Roman"/>
          <w:sz w:val="28"/>
          <w:szCs w:val="28"/>
        </w:rPr>
        <w:t xml:space="preserve">«3.Срок полномочий старосты сельского населенного пункта-5 лет.                            </w:t>
      </w:r>
      <w:proofErr w:type="gramStart"/>
      <w:r>
        <w:rPr>
          <w:rFonts w:ascii="Times New Roman" w:hAnsi="Times New Roman"/>
          <w:sz w:val="28"/>
          <w:szCs w:val="28"/>
        </w:rP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r:id="rId5" w:history="1">
        <w:r>
          <w:rPr>
            <w:rStyle w:val="a3"/>
            <w:rFonts w:ascii="Times New Roman" w:eastAsia="Times New Roman" w:hAnsi="Times New Roman"/>
            <w:sz w:val="28"/>
            <w:szCs w:val="28"/>
          </w:rPr>
          <w:t>пунктами 1</w:t>
        </w:r>
      </w:hyperlink>
      <w:r>
        <w:rPr>
          <w:rFonts w:ascii="Times New Roman" w:hAnsi="Times New Roman"/>
          <w:sz w:val="28"/>
          <w:szCs w:val="28"/>
        </w:rPr>
        <w:t xml:space="preserve"> - </w:t>
      </w:r>
      <w:hyperlink r:id="rId6" w:history="1">
        <w:r>
          <w:rPr>
            <w:rStyle w:val="a3"/>
            <w:rFonts w:ascii="Times New Roman" w:eastAsia="Times New Roman" w:hAnsi="Times New Roman"/>
            <w:sz w:val="28"/>
            <w:szCs w:val="28"/>
          </w:rPr>
          <w:t>7</w:t>
        </w:r>
      </w:hyperlink>
      <w:r>
        <w:rPr>
          <w:rFonts w:ascii="Times New Roman" w:hAnsi="Times New Roman"/>
          <w:sz w:val="28"/>
          <w:szCs w:val="28"/>
        </w:rPr>
        <w:t xml:space="preserve"> и </w:t>
      </w:r>
      <w:hyperlink r:id="rId7" w:history="1">
        <w:r>
          <w:rPr>
            <w:rStyle w:val="a3"/>
            <w:rFonts w:ascii="Times New Roman" w:eastAsia="Times New Roman" w:hAnsi="Times New Roman"/>
            <w:sz w:val="28"/>
            <w:szCs w:val="28"/>
          </w:rPr>
          <w:t>9.2 части 10 статьи 40</w:t>
        </w:r>
      </w:hyperlink>
      <w:r>
        <w:rPr>
          <w:rFonts w:ascii="Times New Roman" w:hAnsi="Times New Roman"/>
          <w:sz w:val="28"/>
          <w:szCs w:val="28"/>
        </w:rPr>
        <w:t xml:space="preserve"> Федерального закона от 06.10.2003 № 131-ФЗ «Об общих принципах организации местного самоуправления в Российской Федерации.»;</w:t>
      </w:r>
      <w:proofErr w:type="gramEnd"/>
    </w:p>
    <w:p w:rsidR="00F61D0D" w:rsidRDefault="00F61D0D" w:rsidP="00F61D0D">
      <w:pPr>
        <w:rPr>
          <w:rFonts w:ascii="Times New Roman" w:hAnsi="Times New Roman"/>
          <w:sz w:val="28"/>
          <w:szCs w:val="28"/>
          <w:highlight w:val="yellow"/>
          <w:lang w:eastAsia="ru-RU"/>
        </w:rPr>
      </w:pP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highlight w:val="yellow"/>
          <w:lang w:eastAsia="ru-RU"/>
        </w:rPr>
      </w:pP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6) </w:t>
      </w:r>
      <w:proofErr w:type="gramStart"/>
      <w:r>
        <w:rPr>
          <w:rFonts w:ascii="Times New Roman" w:eastAsia="Times New Roman" w:hAnsi="Times New Roman"/>
          <w:sz w:val="28"/>
          <w:szCs w:val="28"/>
          <w:lang w:eastAsia="ru-RU"/>
        </w:rPr>
        <w:t>в</w:t>
      </w:r>
      <w:proofErr w:type="gramEnd"/>
      <w:r>
        <w:rPr>
          <w:rFonts w:ascii="Times New Roman" w:eastAsia="Times New Roman" w:hAnsi="Times New Roman"/>
          <w:sz w:val="28"/>
          <w:szCs w:val="28"/>
          <w:lang w:eastAsia="ru-RU"/>
        </w:rPr>
        <w:t xml:space="preserve"> </w:t>
      </w:r>
      <w:proofErr w:type="gramStart"/>
      <w:r>
        <w:rPr>
          <w:rFonts w:ascii="Times New Roman" w:eastAsia="Times New Roman" w:hAnsi="Times New Roman"/>
          <w:sz w:val="28"/>
          <w:szCs w:val="28"/>
          <w:lang w:eastAsia="ru-RU"/>
        </w:rPr>
        <w:t>статья</w:t>
      </w:r>
      <w:proofErr w:type="gramEnd"/>
      <w:r>
        <w:rPr>
          <w:rFonts w:ascii="Times New Roman" w:eastAsia="Times New Roman" w:hAnsi="Times New Roman"/>
          <w:sz w:val="28"/>
          <w:szCs w:val="28"/>
          <w:lang w:eastAsia="ru-RU"/>
        </w:rPr>
        <w:t xml:space="preserve"> 18 </w:t>
      </w:r>
      <w:r>
        <w:rPr>
          <w:rFonts w:ascii="Times New Roman" w:eastAsia="Times New Roman" w:hAnsi="Times New Roman"/>
          <w:b/>
          <w:sz w:val="28"/>
          <w:szCs w:val="28"/>
          <w:lang w:eastAsia="ru-RU"/>
        </w:rPr>
        <w:t>«Структура органов местного самоуправления     Борового поселения»:</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1</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изложить в следующей редакции:</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Структуру органов местного самоуправления  Борового поселения  составляют: </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 Совет депутатов  Борового сельского  поселения Октябрьского муниципального района Челябинской области – представительный орган  Борового сельского поселения;</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глава Борового сельского поселения Октябрьского муниципального района Челябинской области – высшее должностное лицо Борового сельского поселения;</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3)администрация Борового сельского поселения Октябрьского муниципального района Челябинской области - исполнительн</w:t>
      </w:r>
      <w:proofErr w:type="gramStart"/>
      <w:r>
        <w:rPr>
          <w:rFonts w:ascii="Times New Roman" w:eastAsia="Times New Roman" w:hAnsi="Times New Roman"/>
          <w:sz w:val="28"/>
          <w:szCs w:val="28"/>
          <w:lang w:eastAsia="ru-RU"/>
        </w:rPr>
        <w:t>о-</w:t>
      </w:r>
      <w:proofErr w:type="gramEnd"/>
      <w:r>
        <w:rPr>
          <w:rFonts w:ascii="Times New Roman" w:eastAsia="Times New Roman" w:hAnsi="Times New Roman"/>
          <w:sz w:val="28"/>
          <w:szCs w:val="28"/>
          <w:lang w:eastAsia="ru-RU"/>
        </w:rPr>
        <w:t xml:space="preserve"> распорядительный орган  Борового  поселения.»;</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b/>
          <w:sz w:val="28"/>
          <w:szCs w:val="28"/>
          <w:lang w:eastAsia="ru-RU"/>
        </w:rPr>
      </w:pPr>
    </w:p>
    <w:p w:rsidR="00F61D0D" w:rsidRDefault="00F61D0D" w:rsidP="00F61D0D">
      <w:pPr>
        <w:spacing w:after="0" w:line="240" w:lineRule="auto"/>
        <w:ind w:firstLine="37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7) в статье 22.</w:t>
      </w:r>
      <w:r>
        <w:rPr>
          <w:rFonts w:ascii="Times New Roman" w:eastAsia="Times New Roman" w:hAnsi="Times New Roman"/>
          <w:color w:val="000000"/>
          <w:sz w:val="28"/>
          <w:szCs w:val="28"/>
        </w:rPr>
        <w:t xml:space="preserve"> </w:t>
      </w:r>
      <w:r>
        <w:rPr>
          <w:rFonts w:ascii="Times New Roman" w:eastAsia="Times New Roman" w:hAnsi="Times New Roman"/>
          <w:b/>
          <w:color w:val="000000"/>
          <w:sz w:val="28"/>
          <w:szCs w:val="28"/>
        </w:rPr>
        <w:t xml:space="preserve">«Правовые акты Совета депутатов»: </w:t>
      </w:r>
      <w:r>
        <w:rPr>
          <w:rFonts w:ascii="Times New Roman" w:eastAsia="Times New Roman" w:hAnsi="Times New Roman"/>
          <w:sz w:val="28"/>
          <w:szCs w:val="28"/>
          <w:lang w:eastAsia="ru-RU"/>
        </w:rPr>
        <w:t>пункт 4 исключить.</w:t>
      </w: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8) статью 24. </w:t>
      </w:r>
      <w:r>
        <w:rPr>
          <w:rFonts w:ascii="Times New Roman" w:hAnsi="Times New Roman"/>
          <w:b/>
          <w:sz w:val="28"/>
          <w:szCs w:val="28"/>
        </w:rPr>
        <w:t>« Депутат Совета депутатов»</w:t>
      </w:r>
      <w:r>
        <w:rPr>
          <w:rFonts w:ascii="Times New Roman" w:hAnsi="Times New Roman"/>
          <w:sz w:val="28"/>
          <w:szCs w:val="28"/>
        </w:rPr>
        <w:t>:</w:t>
      </w: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 дополнить пунктом 11 следующего содержания: </w:t>
      </w: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«11. 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Pr>
          <w:rFonts w:ascii="Times New Roman" w:hAnsi="Times New Roman"/>
          <w:sz w:val="28"/>
          <w:szCs w:val="28"/>
        </w:rPr>
        <w:t xml:space="preserve"> не зависящих от указанного лица обстоятельств в порядке, предусмотренном частями 3-6 статьи 13 Федерального закона от 25 декабря 2008 года № 273-ФЗ «  О противодействии коррупции</w:t>
      </w:r>
      <w:proofErr w:type="gramStart"/>
      <w:r>
        <w:rPr>
          <w:rFonts w:ascii="Times New Roman" w:hAnsi="Times New Roman"/>
          <w:sz w:val="28"/>
          <w:szCs w:val="28"/>
        </w:rPr>
        <w:t>.»;</w:t>
      </w:r>
      <w:proofErr w:type="gramEnd"/>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9)  статьи 25 </w:t>
      </w:r>
      <w:r>
        <w:rPr>
          <w:rFonts w:ascii="Times New Roman" w:hAnsi="Times New Roman"/>
          <w:b/>
          <w:sz w:val="28"/>
          <w:szCs w:val="28"/>
        </w:rPr>
        <w:t>« Гарантии для депутата Совета депутатов»</w:t>
      </w:r>
      <w:r>
        <w:rPr>
          <w:rFonts w:ascii="Times New Roman" w:hAnsi="Times New Roman"/>
          <w:sz w:val="28"/>
          <w:szCs w:val="28"/>
        </w:rPr>
        <w:t xml:space="preserve"> </w:t>
      </w: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 пункт 1 изложить в следующей редакции:</w:t>
      </w:r>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«1.депутату Совета депутатов, осуществляющему полномочия на постоянной основе, гарантируется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
    <w:p w:rsidR="00F61D0D" w:rsidRDefault="00F61D0D" w:rsidP="00F61D0D">
      <w:pPr>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61D0D" w:rsidRDefault="00F61D0D" w:rsidP="00F61D0D">
      <w:pPr>
        <w:spacing w:after="0" w:line="240" w:lineRule="auto"/>
        <w:jc w:val="both"/>
        <w:rPr>
          <w:rFonts w:ascii="Times New Roman" w:eastAsia="Times New Roman" w:hAnsi="Times New Roman"/>
          <w:sz w:val="28"/>
          <w:szCs w:val="28"/>
          <w:lang w:eastAsia="ru-RU"/>
        </w:rPr>
      </w:pPr>
    </w:p>
    <w:p w:rsidR="00F61D0D" w:rsidRDefault="00F61D0D" w:rsidP="00F61D0D">
      <w:pPr>
        <w:spacing w:after="0" w:line="240" w:lineRule="auto"/>
        <w:jc w:val="both"/>
        <w:rPr>
          <w:rFonts w:ascii="Arial" w:eastAsia="Times New Roman" w:hAnsi="Arial" w:cs="Arial"/>
          <w:b/>
          <w:color w:val="000000"/>
          <w:sz w:val="16"/>
          <w:szCs w:val="16"/>
        </w:rPr>
      </w:pPr>
      <w:r>
        <w:rPr>
          <w:rFonts w:ascii="Times New Roman" w:eastAsia="Times New Roman" w:hAnsi="Times New Roman"/>
          <w:sz w:val="28"/>
          <w:szCs w:val="28"/>
          <w:lang w:eastAsia="ru-RU"/>
        </w:rPr>
        <w:t xml:space="preserve">          10) статью 27. </w:t>
      </w:r>
      <w:r>
        <w:rPr>
          <w:rFonts w:ascii="Times New Roman" w:eastAsia="Times New Roman" w:hAnsi="Times New Roman"/>
          <w:b/>
          <w:sz w:val="28"/>
          <w:szCs w:val="28"/>
          <w:lang w:eastAsia="ru-RU"/>
        </w:rPr>
        <w:t>«</w:t>
      </w:r>
      <w:r>
        <w:rPr>
          <w:rFonts w:ascii="Times New Roman" w:eastAsia="Times New Roman" w:hAnsi="Times New Roman"/>
          <w:b/>
          <w:color w:val="000000"/>
          <w:sz w:val="28"/>
          <w:szCs w:val="28"/>
        </w:rPr>
        <w:t xml:space="preserve">Досрочное прекращение </w:t>
      </w:r>
      <w:proofErr w:type="gramStart"/>
      <w:r>
        <w:rPr>
          <w:rFonts w:ascii="Times New Roman" w:eastAsia="Times New Roman" w:hAnsi="Times New Roman"/>
          <w:b/>
          <w:color w:val="000000"/>
          <w:sz w:val="28"/>
          <w:szCs w:val="28"/>
        </w:rPr>
        <w:t>полномочий депутата Совета депутатов поселения</w:t>
      </w:r>
      <w:proofErr w:type="gramEnd"/>
      <w:r>
        <w:rPr>
          <w:rFonts w:ascii="Times New Roman" w:eastAsia="Times New Roman" w:hAnsi="Times New Roman"/>
          <w:b/>
          <w:color w:val="000000"/>
          <w:sz w:val="28"/>
          <w:szCs w:val="28"/>
        </w:rPr>
        <w:t>»:</w:t>
      </w:r>
    </w:p>
    <w:p w:rsidR="00F61D0D" w:rsidRDefault="00F61D0D" w:rsidP="00F61D0D">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подпункт   12 изложить в следующей редакции: </w:t>
      </w:r>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приобретения им статуса иностранного агента</w:t>
      </w:r>
      <w:proofErr w:type="gramStart"/>
      <w:r>
        <w:rPr>
          <w:rFonts w:ascii="Times New Roman" w:eastAsia="Times New Roman" w:hAnsi="Times New Roman"/>
          <w:sz w:val="28"/>
          <w:szCs w:val="28"/>
          <w:lang w:eastAsia="ru-RU"/>
        </w:rPr>
        <w:t>.»;</w:t>
      </w:r>
      <w:proofErr w:type="gramEnd"/>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spacing w:after="0" w:line="240" w:lineRule="auto"/>
        <w:ind w:firstLine="709"/>
        <w:rPr>
          <w:rFonts w:ascii="Times New Roman" w:eastAsia="Times New Roman" w:hAnsi="Times New Roman"/>
          <w:b/>
          <w:color w:val="000000"/>
          <w:sz w:val="28"/>
          <w:szCs w:val="28"/>
        </w:rPr>
      </w:pPr>
      <w:r>
        <w:rPr>
          <w:rFonts w:ascii="Times New Roman" w:eastAsia="Times New Roman" w:hAnsi="Times New Roman"/>
          <w:sz w:val="28"/>
          <w:szCs w:val="28"/>
          <w:lang w:eastAsia="ru-RU"/>
        </w:rPr>
        <w:lastRenderedPageBreak/>
        <w:t xml:space="preserve">11) в статье 30. </w:t>
      </w:r>
      <w:r>
        <w:rPr>
          <w:rFonts w:ascii="Times New Roman" w:eastAsia="Times New Roman" w:hAnsi="Times New Roman"/>
          <w:b/>
          <w:sz w:val="28"/>
          <w:szCs w:val="28"/>
          <w:lang w:eastAsia="ru-RU"/>
        </w:rPr>
        <w:t>«</w:t>
      </w:r>
      <w:r>
        <w:rPr>
          <w:rFonts w:ascii="Times New Roman" w:eastAsia="Times New Roman" w:hAnsi="Times New Roman"/>
          <w:b/>
          <w:color w:val="000000"/>
          <w:sz w:val="28"/>
          <w:szCs w:val="28"/>
        </w:rPr>
        <w:t>Правовые акты главы поселения»:</w:t>
      </w:r>
    </w:p>
    <w:p w:rsidR="00F61D0D" w:rsidRDefault="00F61D0D" w:rsidP="00F61D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b/>
          <w:color w:val="000000"/>
          <w:sz w:val="28"/>
          <w:szCs w:val="28"/>
        </w:rPr>
        <w:t xml:space="preserve">           </w:t>
      </w:r>
      <w:r>
        <w:rPr>
          <w:rFonts w:ascii="Times New Roman" w:eastAsia="Times New Roman" w:hAnsi="Times New Roman"/>
          <w:color w:val="000000"/>
          <w:sz w:val="28"/>
          <w:szCs w:val="28"/>
        </w:rPr>
        <w:t xml:space="preserve">а)  пункта 3 </w:t>
      </w:r>
      <w:r>
        <w:rPr>
          <w:rFonts w:ascii="Times New Roman" w:eastAsia="Times New Roman" w:hAnsi="Times New Roman"/>
          <w:sz w:val="28"/>
          <w:szCs w:val="28"/>
          <w:lang w:eastAsia="ru-RU"/>
        </w:rPr>
        <w:t>изложить в следующей редакции:</w:t>
      </w: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«3.Постановления, изданные  в пределах полномочий главы поселения, вступает в силу со дня их подписания, если иное не установлено в самом постановлении.</w:t>
      </w:r>
    </w:p>
    <w:p w:rsidR="00F61D0D" w:rsidRDefault="00F61D0D" w:rsidP="00F61D0D">
      <w:pPr>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Распоряжение, изданные в пределах полномочий главы поселения, вступает в силу со дня их подписания</w:t>
      </w:r>
      <w:proofErr w:type="gramStart"/>
      <w:r>
        <w:rPr>
          <w:rFonts w:ascii="Times New Roman" w:eastAsia="Times New Roman" w:hAnsi="Times New Roman"/>
          <w:sz w:val="28"/>
          <w:szCs w:val="28"/>
          <w:lang w:eastAsia="ru-RU"/>
        </w:rPr>
        <w:t>.</w:t>
      </w:r>
      <w:r>
        <w:rPr>
          <w:rFonts w:ascii="Times New Roman" w:hAnsi="Times New Roman"/>
          <w:sz w:val="28"/>
          <w:szCs w:val="28"/>
        </w:rPr>
        <w:t>»;</w:t>
      </w:r>
      <w:proofErr w:type="gramEnd"/>
    </w:p>
    <w:p w:rsidR="00F61D0D" w:rsidRDefault="00F61D0D" w:rsidP="00F61D0D">
      <w:pPr>
        <w:autoSpaceDE w:val="0"/>
        <w:autoSpaceDN w:val="0"/>
        <w:adjustRightInd w:val="0"/>
        <w:spacing w:after="0" w:line="240" w:lineRule="auto"/>
        <w:ind w:firstLine="708"/>
        <w:jc w:val="both"/>
        <w:rPr>
          <w:rFonts w:ascii="Times New Roman" w:hAnsi="Times New Roman"/>
          <w:sz w:val="28"/>
          <w:szCs w:val="28"/>
        </w:rPr>
      </w:pPr>
    </w:p>
    <w:p w:rsidR="00F61D0D" w:rsidRDefault="00F61D0D" w:rsidP="00F61D0D">
      <w:pPr>
        <w:spacing w:after="0" w:line="240" w:lineRule="auto"/>
        <w:ind w:firstLine="378"/>
        <w:rPr>
          <w:rFonts w:ascii="Arial" w:eastAsia="Times New Roman" w:hAnsi="Arial" w:cs="Arial"/>
          <w:color w:val="000000"/>
          <w:sz w:val="16"/>
          <w:szCs w:val="16"/>
        </w:rPr>
      </w:pPr>
      <w:r>
        <w:rPr>
          <w:rFonts w:ascii="Times New Roman" w:eastAsia="Times New Roman" w:hAnsi="Times New Roman"/>
          <w:sz w:val="28"/>
          <w:szCs w:val="28"/>
          <w:lang w:eastAsia="ru-RU"/>
        </w:rPr>
        <w:t xml:space="preserve">     12) в </w:t>
      </w:r>
      <w:r>
        <w:rPr>
          <w:rFonts w:ascii="Times New Roman" w:eastAsia="Times New Roman" w:hAnsi="Times New Roman"/>
          <w:color w:val="000000"/>
          <w:sz w:val="28"/>
          <w:szCs w:val="28"/>
        </w:rPr>
        <w:t xml:space="preserve">статье  31. </w:t>
      </w:r>
      <w:r>
        <w:rPr>
          <w:rFonts w:ascii="Times New Roman" w:eastAsia="Times New Roman" w:hAnsi="Times New Roman"/>
          <w:b/>
          <w:color w:val="000000"/>
          <w:sz w:val="28"/>
          <w:szCs w:val="28"/>
        </w:rPr>
        <w:t>«Досрочное прекращение полномочий Главы поселения»:</w:t>
      </w:r>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пункт 1 дополнить подпунктом  16 следующего содержания:</w:t>
      </w:r>
    </w:p>
    <w:p w:rsidR="00F61D0D" w:rsidRDefault="00F61D0D" w:rsidP="00F61D0D">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«16)  приобретения им статуса иностранного агента</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 в статье 32. </w:t>
      </w:r>
      <w:r>
        <w:rPr>
          <w:rFonts w:ascii="Times New Roman" w:eastAsia="Times New Roman" w:hAnsi="Times New Roman"/>
          <w:b/>
          <w:sz w:val="28"/>
          <w:szCs w:val="28"/>
          <w:lang w:eastAsia="ru-RU"/>
        </w:rPr>
        <w:t>«Гарантии для Главы поселения»</w:t>
      </w:r>
      <w:r>
        <w:rPr>
          <w:rFonts w:ascii="Times New Roman" w:eastAsia="Times New Roman" w:hAnsi="Times New Roman"/>
          <w:sz w:val="28"/>
          <w:szCs w:val="28"/>
          <w:lang w:eastAsia="ru-RU"/>
        </w:rPr>
        <w:t>:</w:t>
      </w:r>
    </w:p>
    <w:p w:rsidR="00F61D0D" w:rsidRDefault="00F61D0D" w:rsidP="00F61D0D">
      <w:pPr>
        <w:spacing w:after="0" w:line="240" w:lineRule="auto"/>
        <w:ind w:firstLine="708"/>
        <w:jc w:val="both"/>
        <w:rPr>
          <w:rFonts w:ascii="Times New Roman" w:eastAsia="Times New Roman" w:hAnsi="Times New Roman"/>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1изложит в следующей редакции:</w:t>
      </w: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Главе поселения гарантируется ежемесячное денежное содержание, состоящее из ежемесячного  денежного вознаграждения и дополнительных выплат,  в порядке и размерах, установленных муниципальными правовыми актами</w:t>
      </w:r>
      <w:proofErr w:type="gramStart"/>
      <w:r>
        <w:rPr>
          <w:rFonts w:ascii="Times New Roman" w:eastAsia="Times New Roman" w:hAnsi="Times New Roman"/>
          <w:sz w:val="28"/>
          <w:szCs w:val="28"/>
          <w:lang w:eastAsia="ru-RU"/>
        </w:rPr>
        <w:t xml:space="preserve">.»; </w:t>
      </w:r>
      <w:proofErr w:type="gramEnd"/>
    </w:p>
    <w:p w:rsidR="00F61D0D" w:rsidRDefault="00F61D0D" w:rsidP="00F61D0D">
      <w:pPr>
        <w:spacing w:after="0" w:line="240" w:lineRule="auto"/>
        <w:ind w:firstLine="708"/>
        <w:jc w:val="both"/>
        <w:rPr>
          <w:rFonts w:ascii="Times New Roman" w:eastAsia="Times New Roman" w:hAnsi="Times New Roman"/>
          <w:sz w:val="28"/>
          <w:szCs w:val="28"/>
          <w:highlight w:val="yellow"/>
          <w:lang w:eastAsia="ru-RU"/>
        </w:rPr>
      </w:pPr>
    </w:p>
    <w:p w:rsidR="00F61D0D" w:rsidRDefault="00F61D0D" w:rsidP="00F61D0D">
      <w:pPr>
        <w:spacing w:after="0" w:line="240" w:lineRule="auto"/>
        <w:ind w:firstLine="708"/>
        <w:jc w:val="both"/>
        <w:rPr>
          <w:rFonts w:ascii="Times New Roman" w:eastAsia="Times New Roman" w:hAnsi="Times New Roman"/>
          <w:sz w:val="28"/>
          <w:szCs w:val="28"/>
          <w:highlight w:val="yellow"/>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пункта 3 изложить в следующей редакции:</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Главе сельского поселения устанавливается ежемесячная доплата к страховой пенсии по старости (инвалидности) в связи с прекращением его полномочий (в том числе досрочно). </w:t>
      </w:r>
      <w:proofErr w:type="gramStart"/>
      <w:r>
        <w:rPr>
          <w:rFonts w:ascii="Times New Roman" w:eastAsia="Times New Roman" w:hAnsi="Times New Roman"/>
          <w:sz w:val="28"/>
          <w:szCs w:val="28"/>
          <w:lang w:eastAsia="ru-RU"/>
        </w:rPr>
        <w:t>Такая доплата устанавливается только в отношении лиц, осуществлявших полномочия главы сельского поселения на постоянной основе и в этот период достигших пенсионного возраста или потерявших трудоспособность, и не осуществляется в случае прекращения полномочий указанных лиц по основаниям, предусмотренным пунктами 2.1, 3, 6 - 9 части 6, частью 6.1 статьи 36, частью 7.1, пунктами 5 – 8 и 9.2 части 10, частью 10.1 статьи</w:t>
      </w:r>
      <w:proofErr w:type="gramEnd"/>
      <w:r>
        <w:rPr>
          <w:rFonts w:ascii="Times New Roman" w:eastAsia="Times New Roman" w:hAnsi="Times New Roman"/>
          <w:sz w:val="28"/>
          <w:szCs w:val="28"/>
          <w:lang w:eastAsia="ru-RU"/>
        </w:rPr>
        <w:t xml:space="preserve"> 40 Федерального закона от 6 октября 2003 года № 131-ФЗ «Об общих принципах организации местного самоуправления в Российской Федерации. Условия, порядок назначения и выплаты, а также размер ежемесячной доплаты к страховой пенсии устанавливается решением Совета депутатов Борового сельского поселения</w:t>
      </w:r>
      <w:proofErr w:type="gramStart"/>
      <w:r>
        <w:rPr>
          <w:rFonts w:ascii="Times New Roman" w:eastAsia="Times New Roman" w:hAnsi="Times New Roman"/>
          <w:sz w:val="28"/>
          <w:szCs w:val="28"/>
          <w:lang w:eastAsia="ru-RU"/>
        </w:rPr>
        <w:t>.»;</w:t>
      </w:r>
      <w:proofErr w:type="gramEnd"/>
    </w:p>
    <w:p w:rsidR="00F61D0D" w:rsidRDefault="00F61D0D" w:rsidP="00F61D0D">
      <w:pPr>
        <w:spacing w:after="0" w:line="240" w:lineRule="auto"/>
        <w:ind w:firstLine="708"/>
        <w:jc w:val="both"/>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14) в пункте 1 статье 34. </w:t>
      </w:r>
      <w:r>
        <w:rPr>
          <w:rFonts w:ascii="Times New Roman" w:eastAsia="Times New Roman" w:hAnsi="Times New Roman"/>
          <w:b/>
          <w:sz w:val="28"/>
          <w:szCs w:val="28"/>
          <w:lang w:eastAsia="ru-RU"/>
        </w:rPr>
        <w:t>«Полномочия Администрации сельского поселения»</w:t>
      </w: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подпункт 12  изложить в следующей редакции:</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«12)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поселении</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r>
        <w:rPr>
          <w:rFonts w:ascii="Times New Roman" w:eastAsia="Times New Roman" w:hAnsi="Times New Roman"/>
          <w:bCs/>
          <w:sz w:val="28"/>
          <w:szCs w:val="28"/>
          <w:vertAlign w:val="superscript"/>
          <w:lang w:eastAsia="ru-RU"/>
        </w:rPr>
        <w:t xml:space="preserve"> </w:t>
      </w: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b/>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пункт 1 дополнить подпунктом 15 следующего содержания:</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w:t>
      </w:r>
      <w:r>
        <w:rPr>
          <w:rFonts w:ascii="Times New Roman" w:eastAsia="Times New Roman" w:hAnsi="Times New Roman"/>
          <w:bCs/>
          <w:sz w:val="28"/>
          <w:szCs w:val="28"/>
          <w:lang w:eastAsia="ru-RU"/>
        </w:rPr>
        <w:t xml:space="preserve">осуществляет учет личных подсобных хозяйств, которые ведут граждане в соответствии с Федеральным законом от 7 июля 2003 года N 112-ФЗ "О личном подсобном хозяйстве", в </w:t>
      </w:r>
      <w:proofErr w:type="spellStart"/>
      <w:r>
        <w:rPr>
          <w:rFonts w:ascii="Times New Roman" w:eastAsia="Times New Roman" w:hAnsi="Times New Roman"/>
          <w:bCs/>
          <w:sz w:val="28"/>
          <w:szCs w:val="28"/>
          <w:lang w:eastAsia="ru-RU"/>
        </w:rPr>
        <w:t>похозяйственных</w:t>
      </w:r>
      <w:proofErr w:type="spellEnd"/>
      <w:r>
        <w:rPr>
          <w:rFonts w:ascii="Times New Roman" w:eastAsia="Times New Roman" w:hAnsi="Times New Roman"/>
          <w:bCs/>
          <w:sz w:val="28"/>
          <w:szCs w:val="28"/>
          <w:lang w:eastAsia="ru-RU"/>
        </w:rPr>
        <w:t xml:space="preserve"> книгах</w:t>
      </w:r>
      <w:proofErr w:type="gramStart"/>
      <w:r>
        <w:rPr>
          <w:rFonts w:ascii="Times New Roman" w:eastAsia="Times New Roman" w:hAnsi="Times New Roman"/>
          <w:bCs/>
          <w:sz w:val="28"/>
          <w:szCs w:val="28"/>
          <w:lang w:eastAsia="ru-RU"/>
        </w:rPr>
        <w:t>.</w:t>
      </w:r>
      <w:r>
        <w:rPr>
          <w:rFonts w:ascii="Times New Roman" w:eastAsia="Times New Roman" w:hAnsi="Times New Roman"/>
          <w:sz w:val="28"/>
          <w:szCs w:val="28"/>
          <w:lang w:eastAsia="ru-RU"/>
        </w:rPr>
        <w:t>»;</w:t>
      </w:r>
      <w:proofErr w:type="gramEnd"/>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15)  статью 48. </w:t>
      </w:r>
      <w:r>
        <w:rPr>
          <w:rFonts w:ascii="Times New Roman" w:eastAsia="Times New Roman" w:hAnsi="Times New Roman"/>
          <w:b/>
          <w:sz w:val="28"/>
          <w:szCs w:val="28"/>
          <w:lang w:eastAsia="ru-RU"/>
        </w:rPr>
        <w:t>«Ответственность Главы поселения перед государством»</w:t>
      </w: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пунктами 2.1. - 2.2. следующего содержания:</w:t>
      </w:r>
    </w:p>
    <w:p w:rsidR="00F61D0D" w:rsidRDefault="00F61D0D" w:rsidP="00F61D0D">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«2.1. Губернатор Челябинской области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Челябинской области.</w:t>
      </w:r>
    </w:p>
    <w:p w:rsidR="00F61D0D" w:rsidRDefault="00F61D0D" w:rsidP="00F61D0D">
      <w:pPr>
        <w:autoSpaceDE w:val="0"/>
        <w:autoSpaceDN w:val="0"/>
        <w:adjustRightInd w:val="0"/>
        <w:spacing w:before="28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2.2. </w:t>
      </w:r>
      <w:proofErr w:type="gramStart"/>
      <w:r>
        <w:rPr>
          <w:rFonts w:ascii="Times New Roman" w:eastAsia="Times New Roman" w:hAnsi="Times New Roman"/>
          <w:sz w:val="28"/>
          <w:szCs w:val="28"/>
          <w:lang w:eastAsia="ru-RU"/>
        </w:rPr>
        <w:t>Губернатор Челябинской области вправе отрешить от должности главу сельского поселения в случае, если в течение месяца со дня вынесения Губернатором Челябинской области предупреждения, объявления выговора главе сельского поселения в соответствии с частью 2.1 статьи 74 Федерального закона от 06.10.2003 № 131-ФЗ «Об общих принципах организации местного самоуправления в Российской Федерации», главой сельского поселения не были приняты в пределах своих полномочий меры</w:t>
      </w:r>
      <w:proofErr w:type="gramEnd"/>
      <w:r>
        <w:rPr>
          <w:rFonts w:ascii="Times New Roman" w:eastAsia="Times New Roman" w:hAnsi="Times New Roman"/>
          <w:sz w:val="28"/>
          <w:szCs w:val="28"/>
          <w:lang w:eastAsia="ru-RU"/>
        </w:rPr>
        <w:t xml:space="preserve"> по устранению причин, послуживших основанием для вынесения предупреждения, объявления выговора</w:t>
      </w:r>
      <w:proofErr w:type="gramStart"/>
      <w:r>
        <w:rPr>
          <w:rFonts w:ascii="Times New Roman" w:eastAsia="Times New Roman" w:hAnsi="Times New Roman"/>
          <w:sz w:val="28"/>
          <w:szCs w:val="28"/>
          <w:lang w:eastAsia="ru-RU"/>
        </w:rPr>
        <w:t>.»;</w:t>
      </w:r>
      <w:proofErr w:type="gramEnd"/>
    </w:p>
    <w:p w:rsidR="00F61D0D" w:rsidRDefault="00F61D0D" w:rsidP="00F61D0D">
      <w:pPr>
        <w:autoSpaceDE w:val="0"/>
        <w:autoSpaceDN w:val="0"/>
        <w:adjustRightInd w:val="0"/>
        <w:spacing w:after="0" w:line="240" w:lineRule="auto"/>
        <w:ind w:firstLine="708"/>
        <w:jc w:val="both"/>
        <w:outlineLvl w:val="0"/>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9"/>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16)  в статье 48.1 </w:t>
      </w:r>
      <w:r>
        <w:rPr>
          <w:rFonts w:ascii="Times New Roman" w:eastAsia="Times New Roman" w:hAnsi="Times New Roman"/>
          <w:b/>
          <w:sz w:val="28"/>
          <w:szCs w:val="28"/>
          <w:lang w:eastAsia="ru-RU"/>
        </w:rPr>
        <w:t>«Удаление главы поселения в отставку»</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пункт 2. «Основаниями для удаления главы поселения в отставку являются</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дополнить подпунктами 6 - 7 следующего содержания:</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«6)  приобретение им статуса иностранного агента;</w:t>
      </w:r>
    </w:p>
    <w:p w:rsidR="00F61D0D" w:rsidRDefault="00F61D0D" w:rsidP="00F61D0D">
      <w:pPr>
        <w:autoSpaceDE w:val="0"/>
        <w:autoSpaceDN w:val="0"/>
        <w:adjustRightInd w:val="0"/>
        <w:spacing w:after="0" w:line="240" w:lineRule="auto"/>
        <w:ind w:firstLine="709"/>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7) </w:t>
      </w:r>
      <w:proofErr w:type="gramStart"/>
      <w:r>
        <w:rPr>
          <w:rFonts w:ascii="Times New Roman" w:eastAsia="Times New Roman" w:hAnsi="Times New Roman"/>
          <w:sz w:val="28"/>
          <w:szCs w:val="28"/>
          <w:lang w:eastAsia="ru-RU"/>
        </w:rPr>
        <w:t>систематическое</w:t>
      </w:r>
      <w:proofErr w:type="gramEnd"/>
      <w:r>
        <w:rPr>
          <w:rFonts w:ascii="Times New Roman" w:eastAsia="Times New Roman" w:hAnsi="Times New Roman"/>
          <w:sz w:val="28"/>
          <w:szCs w:val="28"/>
          <w:lang w:eastAsia="ru-RU"/>
        </w:rPr>
        <w:t xml:space="preserve"> </w:t>
      </w:r>
      <w:proofErr w:type="spellStart"/>
      <w:r>
        <w:rPr>
          <w:rFonts w:ascii="Times New Roman" w:eastAsia="Times New Roman" w:hAnsi="Times New Roman"/>
          <w:sz w:val="28"/>
          <w:szCs w:val="28"/>
          <w:lang w:eastAsia="ru-RU"/>
        </w:rPr>
        <w:t>недостижение</w:t>
      </w:r>
      <w:proofErr w:type="spellEnd"/>
      <w:r>
        <w:rPr>
          <w:rFonts w:ascii="Times New Roman" w:eastAsia="Times New Roman" w:hAnsi="Times New Roman"/>
          <w:sz w:val="28"/>
          <w:szCs w:val="28"/>
          <w:lang w:eastAsia="ru-RU"/>
        </w:rPr>
        <w:t xml:space="preserve"> показателей для оценки эффективности деятельности органов местного самоуправления.</w:t>
      </w:r>
      <w:r>
        <w:rPr>
          <w:rFonts w:ascii="Times New Roman" w:eastAsia="Times New Roman" w:hAnsi="Times New Roman"/>
          <w:bCs/>
          <w:sz w:val="28"/>
          <w:szCs w:val="28"/>
          <w:lang w:eastAsia="ru-RU"/>
        </w:rPr>
        <w:t>».</w:t>
      </w:r>
    </w:p>
    <w:p w:rsidR="00F61D0D" w:rsidRDefault="00F61D0D" w:rsidP="00F61D0D">
      <w:pPr>
        <w:spacing w:after="0" w:line="240" w:lineRule="auto"/>
        <w:ind w:firstLine="708"/>
        <w:jc w:val="both"/>
        <w:rPr>
          <w:rFonts w:ascii="Times New Roman" w:eastAsia="Times New Roman" w:hAnsi="Times New Roman"/>
          <w:sz w:val="28"/>
          <w:szCs w:val="28"/>
          <w:lang w:eastAsia="ru-RU"/>
        </w:rPr>
      </w:pPr>
    </w:p>
    <w:p w:rsidR="00F61D0D" w:rsidRDefault="00F61D0D" w:rsidP="00F61D0D">
      <w:pPr>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Настоящее решение подлежит официальному опубликованию в газете « Октябрьская искра» после его государственной регистрации в </w:t>
      </w:r>
      <w:r>
        <w:rPr>
          <w:rFonts w:ascii="Times New Roman" w:eastAsia="Times New Roman" w:hAnsi="Times New Roman"/>
          <w:sz w:val="28"/>
          <w:szCs w:val="28"/>
          <w:lang w:eastAsia="ru-RU"/>
        </w:rPr>
        <w:lastRenderedPageBreak/>
        <w:t>территориальном органе уполномоченного федерального органа исполнительной власти в сфере регистрации уставов муниципальных образований.</w:t>
      </w:r>
    </w:p>
    <w:p w:rsidR="00F61D0D" w:rsidRDefault="00F61D0D" w:rsidP="00F61D0D">
      <w:pPr>
        <w:spacing w:after="0" w:line="240" w:lineRule="auto"/>
        <w:jc w:val="both"/>
        <w:rPr>
          <w:rFonts w:ascii="Times New Roman" w:eastAsia="Times New Roman" w:hAnsi="Times New Roman"/>
          <w:sz w:val="28"/>
          <w:szCs w:val="28"/>
          <w:lang w:eastAsia="ru-RU"/>
        </w:rPr>
      </w:pPr>
    </w:p>
    <w:p w:rsidR="00F61D0D" w:rsidRDefault="00F61D0D" w:rsidP="00F61D0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Настоящее решение вступает в силу после его официального опубликования в соответствии с действующим законодательством.</w:t>
      </w:r>
    </w:p>
    <w:p w:rsidR="00F61D0D" w:rsidRDefault="00F61D0D" w:rsidP="00F61D0D">
      <w:pPr>
        <w:spacing w:after="0" w:line="240" w:lineRule="auto"/>
        <w:jc w:val="both"/>
        <w:rPr>
          <w:rFonts w:ascii="Times New Roman" w:eastAsia="Times New Roman" w:hAnsi="Times New Roman"/>
          <w:sz w:val="28"/>
          <w:szCs w:val="28"/>
          <w:lang w:eastAsia="ru-RU"/>
        </w:rPr>
      </w:pPr>
    </w:p>
    <w:p w:rsidR="00F61D0D" w:rsidRDefault="00F61D0D" w:rsidP="00F61D0D">
      <w:pPr>
        <w:spacing w:after="0" w:line="240" w:lineRule="auto"/>
        <w:jc w:val="both"/>
        <w:rPr>
          <w:rFonts w:ascii="Times New Roman" w:eastAsia="Times New Roman" w:hAnsi="Times New Roman"/>
          <w:sz w:val="28"/>
          <w:szCs w:val="28"/>
          <w:lang w:eastAsia="ru-RU"/>
        </w:rPr>
      </w:pPr>
    </w:p>
    <w:p w:rsidR="00F61D0D" w:rsidRDefault="00F61D0D" w:rsidP="00F61D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Совета депутатов </w:t>
      </w:r>
    </w:p>
    <w:p w:rsidR="00F61D0D" w:rsidRDefault="00F61D0D" w:rsidP="00F61D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Борового</w:t>
      </w:r>
      <w:r>
        <w:rPr>
          <w:rFonts w:ascii="Times New Roman" w:eastAsia="Times New Roman" w:hAnsi="Times New Roman"/>
          <w:b/>
          <w:sz w:val="28"/>
          <w:szCs w:val="28"/>
          <w:lang w:eastAsia="ru-RU"/>
        </w:rPr>
        <w:t xml:space="preserve"> </w:t>
      </w:r>
      <w:r>
        <w:rPr>
          <w:rFonts w:ascii="Times New Roman" w:eastAsia="Times New Roman" w:hAnsi="Times New Roman"/>
          <w:sz w:val="28"/>
          <w:szCs w:val="28"/>
          <w:lang w:eastAsia="ru-RU"/>
        </w:rPr>
        <w:t xml:space="preserve">сельского поселения                           </w:t>
      </w:r>
      <w:r w:rsidR="0072415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72415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Н.К. </w:t>
      </w:r>
      <w:proofErr w:type="spellStart"/>
      <w:r>
        <w:rPr>
          <w:rFonts w:ascii="Times New Roman" w:eastAsia="Times New Roman" w:hAnsi="Times New Roman"/>
          <w:sz w:val="28"/>
          <w:szCs w:val="28"/>
          <w:lang w:eastAsia="ru-RU"/>
        </w:rPr>
        <w:t>Гасс</w:t>
      </w:r>
      <w:proofErr w:type="spellEnd"/>
    </w:p>
    <w:p w:rsidR="00F61D0D" w:rsidRDefault="00F61D0D" w:rsidP="00F61D0D">
      <w:pPr>
        <w:spacing w:after="0" w:line="240" w:lineRule="auto"/>
        <w:ind w:left="8222"/>
        <w:jc w:val="center"/>
        <w:rPr>
          <w:rFonts w:ascii="Times New Roman" w:eastAsia="Times New Roman" w:hAnsi="Times New Roman"/>
          <w:sz w:val="28"/>
          <w:szCs w:val="28"/>
          <w:lang w:eastAsia="ru-RU"/>
        </w:rPr>
      </w:pPr>
    </w:p>
    <w:p w:rsidR="00F61D0D" w:rsidRDefault="00F61D0D" w:rsidP="00F61D0D">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Глава </w:t>
      </w:r>
      <w:proofErr w:type="gramStart"/>
      <w:r>
        <w:rPr>
          <w:rFonts w:ascii="Times New Roman" w:eastAsia="Times New Roman" w:hAnsi="Times New Roman"/>
          <w:sz w:val="28"/>
          <w:szCs w:val="28"/>
          <w:lang w:eastAsia="ru-RU"/>
        </w:rPr>
        <w:t>Борового</w:t>
      </w:r>
      <w:proofErr w:type="gramEnd"/>
      <w:r>
        <w:rPr>
          <w:rFonts w:ascii="Times New Roman" w:eastAsia="Times New Roman" w:hAnsi="Times New Roman"/>
          <w:b/>
          <w:sz w:val="28"/>
          <w:szCs w:val="28"/>
          <w:lang w:eastAsia="ru-RU"/>
        </w:rPr>
        <w:t xml:space="preserve"> </w:t>
      </w:r>
    </w:p>
    <w:p w:rsidR="00F61D0D" w:rsidRDefault="00F61D0D" w:rsidP="00F61D0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сельского поселения                                    </w:t>
      </w:r>
      <w:r w:rsidR="0072415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М.И.Семенищева</w:t>
      </w:r>
    </w:p>
    <w:p w:rsidR="00F61D0D" w:rsidRDefault="00F61D0D" w:rsidP="00F61D0D"/>
    <w:p w:rsidR="00203971" w:rsidRDefault="00203971"/>
    <w:sectPr w:rsidR="00203971" w:rsidSect="002039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61D0D"/>
    <w:rsid w:val="00203971"/>
    <w:rsid w:val="003949C2"/>
    <w:rsid w:val="004B1E12"/>
    <w:rsid w:val="00724150"/>
    <w:rsid w:val="00A81883"/>
    <w:rsid w:val="00F02A6D"/>
    <w:rsid w:val="00F61D0D"/>
    <w:rsid w:val="00FB1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61D0D"/>
    <w:rPr>
      <w:color w:val="0000FF"/>
      <w:u w:val="single"/>
    </w:rPr>
  </w:style>
  <w:style w:type="paragraph" w:styleId="a4">
    <w:name w:val="No Spacing"/>
    <w:uiPriority w:val="1"/>
    <w:qFormat/>
    <w:rsid w:val="00F61D0D"/>
    <w:pPr>
      <w:spacing w:after="0" w:line="240" w:lineRule="auto"/>
    </w:pPr>
    <w:rPr>
      <w:rFonts w:eastAsiaTheme="minorEastAsia"/>
      <w:lang w:eastAsia="ru-RU"/>
    </w:rPr>
  </w:style>
  <w:style w:type="paragraph" w:styleId="a5">
    <w:name w:val="Balloon Text"/>
    <w:basedOn w:val="a"/>
    <w:link w:val="a6"/>
    <w:uiPriority w:val="99"/>
    <w:semiHidden/>
    <w:unhideWhenUsed/>
    <w:rsid w:val="00F61D0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61D0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330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483062&amp;dst=110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3062&amp;dst=991" TargetMode="External"/><Relationship Id="rId5" Type="http://schemas.openxmlformats.org/officeDocument/2006/relationships/hyperlink" Target="https://login.consultant.ru/link/?req=doc&amp;base=LAW&amp;n=483062&amp;dst=100515"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1849</Words>
  <Characters>10541</Characters>
  <Application>Microsoft Office Word</Application>
  <DocSecurity>0</DocSecurity>
  <Lines>87</Lines>
  <Paragraphs>24</Paragraphs>
  <ScaleCrop>false</ScaleCrop>
  <Company>Microsoft</Company>
  <LinksUpToDate>false</LinksUpToDate>
  <CharactersWithSpaces>12366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Компик</dc:creator>
  <cp:keywords/>
  <dc:description/>
  <cp:lastModifiedBy>Компик</cp:lastModifiedBy>
  <cp:revision>9</cp:revision>
  <cp:lastPrinted>2025-02-11T03:18:00Z</cp:lastPrinted>
  <dcterms:created xsi:type="dcterms:W3CDTF">2024-12-20T03:27:00Z</dcterms:created>
  <dcterms:modified xsi:type="dcterms:W3CDTF">2025-02-11T03:20:00Z</dcterms:modified>
</cp:coreProperties>
</file>